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References:</w:t>
      </w:r>
    </w:p>
    <w:p w:rsidR="00EA4542" w:rsidRPr="00EA4542" w:rsidRDefault="00EA4542" w:rsidP="00EA4542">
      <w:pPr>
        <w:rPr>
          <w:rFonts w:asciiTheme="majorBidi" w:hAnsiTheme="majorBidi" w:cstheme="majorBidi"/>
        </w:rPr>
      </w:pPr>
    </w:p>
    <w:p w:rsidR="00EA4542" w:rsidRPr="00EA4542" w:rsidRDefault="00EA4542" w:rsidP="00EA4542">
      <w:pPr>
        <w:rPr>
          <w:rFonts w:asciiTheme="majorBidi" w:hAnsiTheme="majorBidi" w:cstheme="majorBidi"/>
        </w:rPr>
      </w:pPr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Elim Lutheran Youth Pastor</w:t>
      </w:r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Kayla Russum</w:t>
      </w:r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425-308-8141</w:t>
      </w:r>
    </w:p>
    <w:p w:rsidR="00EA4542" w:rsidRPr="00EA4542" w:rsidRDefault="00EA4542" w:rsidP="00EA4542">
      <w:pPr>
        <w:rPr>
          <w:rFonts w:asciiTheme="majorBidi" w:hAnsiTheme="majorBidi" w:cstheme="majorBidi"/>
        </w:rPr>
      </w:pPr>
    </w:p>
    <w:p w:rsidR="00EA4542" w:rsidRPr="00EA4542" w:rsidRDefault="00EA4542" w:rsidP="00EA4542">
      <w:pPr>
        <w:rPr>
          <w:rFonts w:asciiTheme="majorBidi" w:hAnsiTheme="majorBidi" w:cstheme="majorBidi"/>
        </w:rPr>
      </w:pPr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Elim Lutheran Children’s Ministry Director</w:t>
      </w:r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Heather Hoglund</w:t>
      </w:r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Cell: 425-299-0290</w:t>
      </w:r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Office: Office Hours M, T, W 9am-12</w:t>
      </w:r>
      <w:r>
        <w:rPr>
          <w:rFonts w:asciiTheme="majorBidi" w:hAnsiTheme="majorBidi" w:cstheme="majorBidi"/>
        </w:rPr>
        <w:t xml:space="preserve"> </w:t>
      </w:r>
      <w:r w:rsidRPr="00EA4542">
        <w:rPr>
          <w:rFonts w:asciiTheme="majorBidi" w:hAnsiTheme="majorBidi" w:cstheme="majorBidi"/>
        </w:rPr>
        <w:t xml:space="preserve">noon  425-334-1911 </w:t>
      </w:r>
      <w:bookmarkStart w:id="0" w:name="_GoBack"/>
      <w:bookmarkEnd w:id="0"/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 xml:space="preserve">  </w:t>
      </w:r>
    </w:p>
    <w:p w:rsidR="00EA4542" w:rsidRPr="00EA4542" w:rsidRDefault="00EA4542" w:rsidP="00EA4542">
      <w:pPr>
        <w:rPr>
          <w:rFonts w:asciiTheme="majorBidi" w:hAnsiTheme="majorBidi" w:cstheme="majorBidi"/>
        </w:rPr>
      </w:pPr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Internship teacher and mentor for internship at Highland Elementary</w:t>
      </w:r>
    </w:p>
    <w:p w:rsidR="00EA4542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Melodi Homiack</w:t>
      </w:r>
    </w:p>
    <w:p w:rsidR="004E77B1" w:rsidRPr="00EA4542" w:rsidRDefault="00EA4542" w:rsidP="00EA4542">
      <w:pPr>
        <w:rPr>
          <w:rFonts w:asciiTheme="majorBidi" w:hAnsiTheme="majorBidi" w:cstheme="majorBidi"/>
        </w:rPr>
      </w:pPr>
      <w:r w:rsidRPr="00EA4542">
        <w:rPr>
          <w:rFonts w:asciiTheme="majorBidi" w:hAnsiTheme="majorBidi" w:cstheme="majorBidi"/>
        </w:rPr>
        <w:t>Highland Elementary 425-335-1585 (transfer to Melodi’s classroom)</w:t>
      </w:r>
    </w:p>
    <w:sectPr w:rsidR="004E77B1" w:rsidRPr="00EA4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42"/>
    <w:rsid w:val="004E77B1"/>
    <w:rsid w:val="00EA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WWU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ATUS Labs</dc:creator>
  <cp:keywords/>
  <dc:description/>
  <cp:lastModifiedBy>ATUS Labs</cp:lastModifiedBy>
  <cp:revision>1</cp:revision>
  <dcterms:created xsi:type="dcterms:W3CDTF">2011-03-09T16:18:00Z</dcterms:created>
  <dcterms:modified xsi:type="dcterms:W3CDTF">2011-03-09T16:19:00Z</dcterms:modified>
</cp:coreProperties>
</file>